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D" w:rsidRDefault="00C319ED" w:rsidP="00B4754A">
      <w:pPr>
        <w:pStyle w:val="Nadpis1"/>
        <w:jc w:val="both"/>
        <w:rPr>
          <w:sz w:val="32"/>
        </w:rPr>
      </w:pPr>
      <w:bookmarkStart w:id="0" w:name="nahoru"/>
      <w:r>
        <w:rPr>
          <w:sz w:val="32"/>
        </w:rPr>
        <w:t>Plán ICT školy na rok 20</w:t>
      </w:r>
      <w:r w:rsidR="005A43A3">
        <w:rPr>
          <w:sz w:val="32"/>
        </w:rPr>
        <w:t>1</w:t>
      </w:r>
      <w:r w:rsidR="00FC29EC">
        <w:rPr>
          <w:sz w:val="32"/>
        </w:rPr>
        <w:t>6</w:t>
      </w:r>
      <w:r>
        <w:rPr>
          <w:sz w:val="32"/>
        </w:rPr>
        <w:t>/20</w:t>
      </w:r>
      <w:r w:rsidR="002A26EC">
        <w:rPr>
          <w:sz w:val="32"/>
        </w:rPr>
        <w:t>1</w:t>
      </w:r>
      <w:r w:rsidR="00FC29EC">
        <w:rPr>
          <w:sz w:val="32"/>
        </w:rPr>
        <w:t>7</w:t>
      </w:r>
    </w:p>
    <w:p w:rsidR="00C319ED" w:rsidRPr="005A43A3" w:rsidRDefault="00C319ED" w:rsidP="00B4754A">
      <w:pPr>
        <w:pStyle w:val="Nadpis3"/>
        <w:numPr>
          <w:ilvl w:val="0"/>
          <w:numId w:val="2"/>
        </w:numPr>
        <w:spacing w:after="0" w:afterAutospacing="0"/>
        <w:ind w:left="714" w:hanging="357"/>
        <w:jc w:val="both"/>
        <w:rPr>
          <w:sz w:val="24"/>
        </w:rPr>
      </w:pPr>
      <w:r w:rsidRPr="005A43A3">
        <w:rPr>
          <w:sz w:val="24"/>
        </w:rPr>
        <w:t>Počet žáků ve školním roce 20</w:t>
      </w:r>
      <w:r w:rsidR="005A43A3" w:rsidRPr="005A43A3">
        <w:rPr>
          <w:sz w:val="24"/>
        </w:rPr>
        <w:t>1</w:t>
      </w:r>
      <w:r w:rsidR="00FC29EC">
        <w:rPr>
          <w:sz w:val="24"/>
        </w:rPr>
        <w:t>6</w:t>
      </w:r>
      <w:r w:rsidRPr="005A43A3">
        <w:rPr>
          <w:sz w:val="24"/>
        </w:rPr>
        <w:t>-</w:t>
      </w:r>
      <w:r w:rsidR="0053508A">
        <w:rPr>
          <w:sz w:val="24"/>
        </w:rPr>
        <w:t>1</w:t>
      </w:r>
      <w:r w:rsidR="00FC29EC">
        <w:rPr>
          <w:sz w:val="24"/>
        </w:rPr>
        <w:t>7</w:t>
      </w:r>
      <w:r w:rsidRPr="005A43A3">
        <w:rPr>
          <w:sz w:val="24"/>
        </w:rPr>
        <w:t>:</w:t>
      </w:r>
    </w:p>
    <w:p w:rsidR="00B4754A" w:rsidRPr="00E2509A" w:rsidRDefault="00C319ED" w:rsidP="00B4754A">
      <w:pPr>
        <w:numPr>
          <w:ilvl w:val="0"/>
          <w:numId w:val="3"/>
        </w:numPr>
        <w:jc w:val="both"/>
        <w:rPr>
          <w:szCs w:val="20"/>
        </w:rPr>
      </w:pPr>
      <w:r w:rsidRPr="00E2509A">
        <w:rPr>
          <w:szCs w:val="20"/>
        </w:rPr>
        <w:t xml:space="preserve">stupeň: </w:t>
      </w:r>
      <w:r w:rsidR="004942C2" w:rsidRPr="00E2509A">
        <w:rPr>
          <w:szCs w:val="20"/>
        </w:rPr>
        <w:t>2</w:t>
      </w:r>
      <w:r w:rsidR="00E2509A" w:rsidRPr="00E2509A">
        <w:rPr>
          <w:szCs w:val="20"/>
        </w:rPr>
        <w:t>85</w:t>
      </w:r>
      <w:r w:rsidR="00B4754A" w:rsidRPr="00E2509A">
        <w:rPr>
          <w:szCs w:val="20"/>
        </w:rPr>
        <w:t xml:space="preserve"> žáků</w:t>
      </w:r>
    </w:p>
    <w:p w:rsidR="00B4754A" w:rsidRPr="00E2509A" w:rsidRDefault="00C319ED" w:rsidP="00B4754A">
      <w:pPr>
        <w:pStyle w:val="Odstavecseseznamem"/>
        <w:numPr>
          <w:ilvl w:val="0"/>
          <w:numId w:val="3"/>
        </w:numPr>
        <w:jc w:val="both"/>
        <w:rPr>
          <w:szCs w:val="20"/>
        </w:rPr>
      </w:pPr>
      <w:r w:rsidRPr="00E2509A">
        <w:rPr>
          <w:szCs w:val="20"/>
        </w:rPr>
        <w:t xml:space="preserve">stupeň: </w:t>
      </w:r>
      <w:r w:rsidR="004942C2" w:rsidRPr="00E2509A">
        <w:rPr>
          <w:szCs w:val="20"/>
        </w:rPr>
        <w:t>1</w:t>
      </w:r>
      <w:r w:rsidR="00E2509A" w:rsidRPr="00E2509A">
        <w:rPr>
          <w:szCs w:val="20"/>
        </w:rPr>
        <w:t>84</w:t>
      </w:r>
      <w:r w:rsidRPr="00E2509A">
        <w:rPr>
          <w:szCs w:val="20"/>
        </w:rPr>
        <w:t xml:space="preserve"> žáků</w:t>
      </w:r>
    </w:p>
    <w:p w:rsidR="00B4754A" w:rsidRPr="00E2509A" w:rsidRDefault="00B4754A" w:rsidP="00B4754A">
      <w:pPr>
        <w:pStyle w:val="Odstavecseseznamem"/>
        <w:jc w:val="both"/>
        <w:rPr>
          <w:szCs w:val="20"/>
        </w:rPr>
      </w:pPr>
      <w:r w:rsidRPr="00E2509A">
        <w:rPr>
          <w:szCs w:val="20"/>
        </w:rPr>
        <w:t>________________</w:t>
      </w:r>
    </w:p>
    <w:p w:rsidR="00C319ED" w:rsidRPr="00FC29EC" w:rsidRDefault="00C319ED" w:rsidP="00B4754A">
      <w:pPr>
        <w:pStyle w:val="Odstavecseseznamem"/>
        <w:jc w:val="both"/>
        <w:rPr>
          <w:color w:val="FF0000"/>
          <w:szCs w:val="20"/>
        </w:rPr>
      </w:pPr>
      <w:r w:rsidRPr="00E2509A">
        <w:rPr>
          <w:szCs w:val="20"/>
        </w:rPr>
        <w:t xml:space="preserve">celkem: </w:t>
      </w:r>
      <w:r w:rsidR="00FD2A30" w:rsidRPr="00E2509A">
        <w:rPr>
          <w:szCs w:val="20"/>
        </w:rPr>
        <w:t>4</w:t>
      </w:r>
      <w:r w:rsidR="00E2509A" w:rsidRPr="00E2509A">
        <w:rPr>
          <w:szCs w:val="20"/>
        </w:rPr>
        <w:t>69</w:t>
      </w:r>
      <w:r w:rsidRPr="00E2509A">
        <w:rPr>
          <w:szCs w:val="20"/>
        </w:rPr>
        <w:t xml:space="preserve"> žáků </w:t>
      </w:r>
    </w:p>
    <w:p w:rsidR="006A40B2" w:rsidRPr="002A26EC" w:rsidRDefault="006A40B2" w:rsidP="00B4754A">
      <w:pPr>
        <w:ind w:left="720"/>
        <w:jc w:val="both"/>
        <w:rPr>
          <w:color w:val="FF00FF"/>
          <w:szCs w:val="20"/>
        </w:rPr>
      </w:pPr>
    </w:p>
    <w:p w:rsidR="006A40B2" w:rsidRDefault="006A40B2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8"/>
          <w:szCs w:val="28"/>
        </w:rPr>
        <w:t>Stávající</w:t>
      </w:r>
      <w:r w:rsidRPr="00FA5EBE">
        <w:rPr>
          <w:sz w:val="28"/>
          <w:szCs w:val="28"/>
        </w:rPr>
        <w:t xml:space="preserve"> stav</w:t>
      </w: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Počty počítačů a přípojných mís</w:t>
      </w:r>
      <w:r w:rsidR="006504EE">
        <w:rPr>
          <w:sz w:val="24"/>
        </w:rPr>
        <w:t>t</w:t>
      </w:r>
      <w:r w:rsidR="00C7786E">
        <w:rPr>
          <w:sz w:val="24"/>
        </w:rPr>
        <w:t>, síť</w:t>
      </w:r>
      <w:r>
        <w:rPr>
          <w:sz w:val="24"/>
        </w:rPr>
        <w:t>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6C41D1">
        <w:rPr>
          <w:sz w:val="24"/>
        </w:rPr>
        <w:t xml:space="preserve">hod sítě zajišťuje firma </w:t>
      </w:r>
      <w:r w:rsidR="006C41D1" w:rsidRPr="006E2728">
        <w:rPr>
          <w:sz w:val="24"/>
        </w:rPr>
        <w:t>EMCC s.r.o.</w:t>
      </w:r>
      <w:r w:rsidR="006A40B2">
        <w:rPr>
          <w:sz w:val="24"/>
        </w:rPr>
        <w:t>, která ji v předchozích letech kompletně přepracovala</w:t>
      </w:r>
      <w:r w:rsidR="009A566D">
        <w:rPr>
          <w:sz w:val="24"/>
        </w:rPr>
        <w:t>.</w:t>
      </w:r>
    </w:p>
    <w:p w:rsidR="006A40B2" w:rsidRP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V</w:t>
      </w:r>
      <w:r w:rsidR="006A40B2" w:rsidRPr="006A40B2">
        <w:rPr>
          <w:sz w:val="24"/>
          <w:szCs w:val="24"/>
        </w:rPr>
        <w:t xml:space="preserve">e škole jsou využívány dva servery. </w:t>
      </w:r>
      <w:r w:rsidR="006A40B2" w:rsidRPr="006A40B2">
        <w:rPr>
          <w:color w:val="000000"/>
          <w:sz w:val="24"/>
          <w:szCs w:val="24"/>
        </w:rPr>
        <w:t xml:space="preserve">Na fyzických serverech je nainstalován </w:t>
      </w:r>
      <w:proofErr w:type="spellStart"/>
      <w:r w:rsidR="006A40B2" w:rsidRPr="006A40B2">
        <w:rPr>
          <w:color w:val="000000"/>
          <w:sz w:val="24"/>
          <w:szCs w:val="24"/>
        </w:rPr>
        <w:t>virtualizační</w:t>
      </w:r>
      <w:proofErr w:type="spellEnd"/>
      <w:r w:rsidR="006A40B2" w:rsidRPr="006A40B2">
        <w:rPr>
          <w:color w:val="000000"/>
          <w:sz w:val="24"/>
          <w:szCs w:val="24"/>
        </w:rPr>
        <w:t xml:space="preserve"> software </w:t>
      </w:r>
      <w:proofErr w:type="spellStart"/>
      <w:r w:rsidR="006A40B2" w:rsidRPr="006A40B2">
        <w:rPr>
          <w:color w:val="000000"/>
          <w:sz w:val="24"/>
          <w:szCs w:val="24"/>
        </w:rPr>
        <w:t>Xen</w:t>
      </w:r>
      <w:proofErr w:type="spellEnd"/>
      <w:r w:rsidR="006A40B2" w:rsidRPr="006A40B2">
        <w:rPr>
          <w:color w:val="000000"/>
          <w:sz w:val="24"/>
          <w:szCs w:val="24"/>
        </w:rPr>
        <w:t>. Na každém serveru je zprovozněn jeden virtuální server s</w:t>
      </w:r>
      <w:r w:rsidR="00FE4166">
        <w:rPr>
          <w:color w:val="000000"/>
          <w:sz w:val="24"/>
          <w:szCs w:val="24"/>
        </w:rPr>
        <w:t> </w:t>
      </w:r>
      <w:r w:rsidR="006A40B2" w:rsidRPr="006A40B2">
        <w:rPr>
          <w:color w:val="000000"/>
          <w:sz w:val="24"/>
          <w:szCs w:val="24"/>
        </w:rPr>
        <w:t>operačním systémem Windows 2008 R2 64bit verze. Jeden virtuální server je primárně určen pro přístup pedagogů a druhý pro žáky.</w:t>
      </w:r>
    </w:p>
    <w:p w:rsidR="009A566D" w:rsidRPr="009A566D" w:rsidRDefault="00FC29EC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Všichni žáci od 5.</w:t>
      </w:r>
      <w:r w:rsidR="00FE4166">
        <w:rPr>
          <w:sz w:val="24"/>
        </w:rPr>
        <w:t xml:space="preserve"> </w:t>
      </w:r>
      <w:r>
        <w:rPr>
          <w:sz w:val="24"/>
        </w:rPr>
        <w:t>ročníku</w:t>
      </w:r>
      <w:r w:rsidR="00C7786E" w:rsidRPr="009A566D">
        <w:rPr>
          <w:sz w:val="24"/>
        </w:rPr>
        <w:t xml:space="preserve"> i </w:t>
      </w:r>
      <w:r>
        <w:rPr>
          <w:sz w:val="24"/>
        </w:rPr>
        <w:t xml:space="preserve">všichni </w:t>
      </w:r>
      <w:r w:rsidR="00C7786E" w:rsidRPr="009A566D">
        <w:rPr>
          <w:sz w:val="24"/>
        </w:rPr>
        <w:t>učitel</w:t>
      </w:r>
      <w:r>
        <w:rPr>
          <w:sz w:val="24"/>
        </w:rPr>
        <w:t>é mají</w:t>
      </w:r>
      <w:r w:rsidR="00C7786E" w:rsidRPr="009A566D">
        <w:rPr>
          <w:sz w:val="24"/>
        </w:rPr>
        <w:t xml:space="preserve"> vyčleněnu část HDD </w:t>
      </w:r>
      <w:r>
        <w:rPr>
          <w:sz w:val="24"/>
        </w:rPr>
        <w:t>na serveru, kam si mohou ukládat svá data. Přístup mají zabezpečený heslem,</w:t>
      </w:r>
      <w:r w:rsidR="00C7786E" w:rsidRPr="009A566D">
        <w:rPr>
          <w:sz w:val="24"/>
        </w:rPr>
        <w:t xml:space="preserve"> takže nikdo </w:t>
      </w:r>
      <w:r w:rsidR="000A4623" w:rsidRPr="009A566D">
        <w:rPr>
          <w:sz w:val="24"/>
        </w:rPr>
        <w:t xml:space="preserve">jiný </w:t>
      </w:r>
      <w:r w:rsidR="00C7786E" w:rsidRPr="009A566D">
        <w:rPr>
          <w:sz w:val="24"/>
        </w:rPr>
        <w:t xml:space="preserve">nemůže </w:t>
      </w:r>
      <w:r>
        <w:rPr>
          <w:sz w:val="24"/>
        </w:rPr>
        <w:t>jejich</w:t>
      </w:r>
      <w:r w:rsidR="00E4442C" w:rsidRPr="009A566D">
        <w:rPr>
          <w:sz w:val="24"/>
        </w:rPr>
        <w:t xml:space="preserve"> </w:t>
      </w:r>
      <w:r w:rsidR="000A4623" w:rsidRPr="009A566D">
        <w:rPr>
          <w:sz w:val="24"/>
        </w:rPr>
        <w:t xml:space="preserve">uložená data </w:t>
      </w:r>
      <w:r>
        <w:rPr>
          <w:sz w:val="24"/>
        </w:rPr>
        <w:t>měnit.</w:t>
      </w:r>
    </w:p>
    <w:p w:rsidR="00B352C7" w:rsidRPr="009A566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P</w:t>
      </w:r>
      <w:r w:rsidR="00B352C7" w:rsidRPr="009A566D">
        <w:rPr>
          <w:sz w:val="24"/>
        </w:rPr>
        <w:t>řípojná místa</w:t>
      </w:r>
      <w:r w:rsidR="00E87F3B">
        <w:rPr>
          <w:sz w:val="24"/>
        </w:rPr>
        <w:t xml:space="preserve"> k síti</w:t>
      </w:r>
      <w:r w:rsidR="00B352C7" w:rsidRPr="009A566D">
        <w:rPr>
          <w:sz w:val="24"/>
        </w:rPr>
        <w:t xml:space="preserve"> jsou ve všech třídách</w:t>
      </w:r>
      <w:r w:rsidR="009A566D">
        <w:rPr>
          <w:sz w:val="24"/>
        </w:rPr>
        <w:t xml:space="preserve"> i kabinetech.</w:t>
      </w:r>
    </w:p>
    <w:p w:rsidR="001419F8" w:rsidRPr="00E233C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V</w:t>
      </w:r>
      <w:r w:rsidR="00BA2DBD" w:rsidRPr="009A566D">
        <w:rPr>
          <w:sz w:val="24"/>
        </w:rPr>
        <w:t xml:space="preserve">e </w:t>
      </w:r>
      <w:r w:rsidR="00BA2DBD">
        <w:rPr>
          <w:sz w:val="24"/>
        </w:rPr>
        <w:t>škole máme dvě počítačové učebny. V jedné je</w:t>
      </w:r>
      <w:r w:rsidR="001419F8">
        <w:rPr>
          <w:sz w:val="24"/>
        </w:rPr>
        <w:t xml:space="preserve"> </w:t>
      </w:r>
      <w:r w:rsidR="00E87F3B">
        <w:rPr>
          <w:sz w:val="24"/>
        </w:rPr>
        <w:t>30</w:t>
      </w:r>
      <w:r w:rsidR="00E233CD">
        <w:rPr>
          <w:sz w:val="24"/>
        </w:rPr>
        <w:t xml:space="preserve"> ks</w:t>
      </w:r>
      <w:r w:rsidR="00BA2DBD">
        <w:rPr>
          <w:sz w:val="24"/>
        </w:rPr>
        <w:t xml:space="preserve"> </w:t>
      </w:r>
      <w:r w:rsidR="001419F8">
        <w:rPr>
          <w:sz w:val="24"/>
        </w:rPr>
        <w:t>PC a</w:t>
      </w:r>
      <w:r w:rsidR="00BA2DBD">
        <w:rPr>
          <w:sz w:val="24"/>
        </w:rPr>
        <w:t xml:space="preserve"> v</w:t>
      </w:r>
      <w:r w:rsidR="001419F8">
        <w:rPr>
          <w:sz w:val="24"/>
        </w:rPr>
        <w:t xml:space="preserve"> druh</w:t>
      </w:r>
      <w:r w:rsidR="00986D2F">
        <w:rPr>
          <w:sz w:val="24"/>
        </w:rPr>
        <w:t>é</w:t>
      </w:r>
      <w:r w:rsidR="001419F8">
        <w:rPr>
          <w:sz w:val="24"/>
        </w:rPr>
        <w:t xml:space="preserve"> 22 ks PC</w:t>
      </w:r>
      <w:r w:rsidR="00E233CD">
        <w:rPr>
          <w:sz w:val="24"/>
        </w:rPr>
        <w:t xml:space="preserve"> s</w:t>
      </w:r>
      <w:r w:rsidR="00FE4166">
        <w:rPr>
          <w:sz w:val="24"/>
        </w:rPr>
        <w:t> </w:t>
      </w:r>
      <w:r w:rsidR="001419F8" w:rsidRPr="00CA21BD">
        <w:rPr>
          <w:sz w:val="24"/>
        </w:rPr>
        <w:t>LCD monitory. Škola vlastní 4 notebooky pro oper</w:t>
      </w:r>
      <w:r w:rsidR="00E233CD">
        <w:rPr>
          <w:sz w:val="24"/>
        </w:rPr>
        <w:t xml:space="preserve">ativní činnost a </w:t>
      </w:r>
      <w:r w:rsidR="001419F8" w:rsidRPr="00CA21BD">
        <w:rPr>
          <w:sz w:val="24"/>
        </w:rPr>
        <w:t>2</w:t>
      </w:r>
      <w:r w:rsidR="00CE24A8" w:rsidRPr="00CA21BD">
        <w:rPr>
          <w:sz w:val="24"/>
        </w:rPr>
        <w:t>6</w:t>
      </w:r>
      <w:r w:rsidR="001419F8" w:rsidRPr="00CA21BD">
        <w:rPr>
          <w:sz w:val="24"/>
        </w:rPr>
        <w:t xml:space="preserve"> notebooků </w:t>
      </w:r>
      <w:r w:rsidR="00986D2F">
        <w:rPr>
          <w:sz w:val="24"/>
        </w:rPr>
        <w:t xml:space="preserve">pořízených </w:t>
      </w:r>
      <w:r w:rsidR="001419F8" w:rsidRPr="00CA21BD">
        <w:rPr>
          <w:sz w:val="24"/>
        </w:rPr>
        <w:t>z</w:t>
      </w:r>
      <w:r w:rsidR="00E233CD">
        <w:rPr>
          <w:sz w:val="24"/>
        </w:rPr>
        <w:t> </w:t>
      </w:r>
      <w:r w:rsidR="001419F8" w:rsidRPr="00CA21BD">
        <w:rPr>
          <w:sz w:val="24"/>
        </w:rPr>
        <w:t>grantu</w:t>
      </w:r>
      <w:r w:rsidR="00E233CD">
        <w:rPr>
          <w:sz w:val="24"/>
        </w:rPr>
        <w:t xml:space="preserve"> EU – peníze školám, </w:t>
      </w:r>
      <w:r w:rsidR="00E233CD" w:rsidRPr="00E233CD">
        <w:rPr>
          <w:sz w:val="24"/>
          <w:szCs w:val="24"/>
        </w:rPr>
        <w:t>které využívají učitelé jak pro připojení ve třídách k interaktivním tabulím a dataprojektorům, tak pro své přípravy a</w:t>
      </w:r>
      <w:r w:rsidR="00FE4166">
        <w:rPr>
          <w:sz w:val="24"/>
          <w:szCs w:val="24"/>
        </w:rPr>
        <w:t> </w:t>
      </w:r>
      <w:r w:rsidR="00E233CD" w:rsidRPr="00E233CD">
        <w:rPr>
          <w:sz w:val="24"/>
          <w:szCs w:val="24"/>
        </w:rPr>
        <w:t>administrativu</w:t>
      </w:r>
      <w:r w:rsidR="00E233CD" w:rsidRPr="00E233CD">
        <w:rPr>
          <w:sz w:val="24"/>
        </w:rPr>
        <w:t>.</w:t>
      </w:r>
    </w:p>
    <w:p w:rsidR="00986D2F" w:rsidRPr="00986D2F" w:rsidRDefault="0078395F" w:rsidP="00986D2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86D2F" w:rsidRPr="00986D2F">
        <w:rPr>
          <w:sz w:val="24"/>
          <w:szCs w:val="24"/>
        </w:rPr>
        <w:t> současnosti máme 7 dataprojektorů samostatně ve třídách, 1 přenosný a</w:t>
      </w:r>
      <w:r w:rsidR="00FE4166">
        <w:rPr>
          <w:sz w:val="24"/>
          <w:szCs w:val="24"/>
        </w:rPr>
        <w:t> </w:t>
      </w:r>
      <w:r w:rsidR="00986D2F" w:rsidRPr="00986D2F">
        <w:rPr>
          <w:sz w:val="24"/>
          <w:szCs w:val="24"/>
        </w:rPr>
        <w:t xml:space="preserve">11 interaktivních dataprojektorů. </w:t>
      </w:r>
      <w:bookmarkStart w:id="1" w:name="_GoBack"/>
      <w:bookmarkEnd w:id="1"/>
      <w:r w:rsidR="00986D2F" w:rsidRPr="00986D2F">
        <w:rPr>
          <w:sz w:val="24"/>
          <w:szCs w:val="24"/>
        </w:rPr>
        <w:t>Interaktivní tabule jsou 2.</w:t>
      </w:r>
      <w:r w:rsidR="00C4791F">
        <w:rPr>
          <w:sz w:val="24"/>
          <w:szCs w:val="24"/>
        </w:rPr>
        <w:t xml:space="preserve"> Škola dále vlastní 1</w:t>
      </w:r>
      <w:r w:rsidR="00FE4166">
        <w:rPr>
          <w:sz w:val="24"/>
          <w:szCs w:val="24"/>
        </w:rPr>
        <w:t> </w:t>
      </w:r>
      <w:r w:rsidR="00C4791F">
        <w:rPr>
          <w:sz w:val="24"/>
          <w:szCs w:val="24"/>
        </w:rPr>
        <w:t>přenosný dataprojektor, který je využíván mimo jiné hlavně na různých mimoškolních výjezdech.</w:t>
      </w:r>
    </w:p>
    <w:p w:rsidR="001419F8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6A7E46">
        <w:rPr>
          <w:sz w:val="24"/>
        </w:rPr>
        <w:t> prostorách školy je pro děti i pro rodiče vytvořeno PC pracoviště, kde jsou k</w:t>
      </w:r>
      <w:r w:rsidR="00FE4166">
        <w:rPr>
          <w:sz w:val="24"/>
        </w:rPr>
        <w:t> </w:t>
      </w:r>
      <w:r w:rsidR="006A7E46">
        <w:rPr>
          <w:sz w:val="24"/>
        </w:rPr>
        <w:t>dispozici</w:t>
      </w:r>
      <w:r w:rsidR="006F14C2" w:rsidRPr="00CA21BD">
        <w:rPr>
          <w:sz w:val="24"/>
        </w:rPr>
        <w:t xml:space="preserve"> 4 notebooky.</w:t>
      </w:r>
      <w:r w:rsidR="001419F8" w:rsidRPr="00CA21BD">
        <w:rPr>
          <w:sz w:val="24"/>
        </w:rPr>
        <w:t xml:space="preserve">  </w:t>
      </w:r>
    </w:p>
    <w:p w:rsidR="0078395F" w:rsidRPr="0078395F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395F">
        <w:rPr>
          <w:sz w:val="24"/>
          <w:szCs w:val="24"/>
        </w:rPr>
        <w:t>ro tisk a kopírování dokumentů využíváme dvě velké síťové tiskárny umístěné ve sborovně.</w:t>
      </w:r>
      <w:r w:rsidRPr="0078395F">
        <w:rPr>
          <w:color w:val="FF0000"/>
          <w:sz w:val="24"/>
          <w:szCs w:val="24"/>
        </w:rPr>
        <w:t xml:space="preserve"> </w:t>
      </w:r>
      <w:r w:rsidR="00BD0172" w:rsidRPr="00BD0172">
        <w:rPr>
          <w:sz w:val="24"/>
          <w:szCs w:val="24"/>
        </w:rPr>
        <w:t>V </w:t>
      </w:r>
      <w:r w:rsidR="00BD0172">
        <w:rPr>
          <w:sz w:val="24"/>
          <w:szCs w:val="24"/>
        </w:rPr>
        <w:t>loňském</w:t>
      </w:r>
      <w:r w:rsidR="00BD0172" w:rsidRPr="00BD0172">
        <w:rPr>
          <w:sz w:val="24"/>
          <w:szCs w:val="24"/>
        </w:rPr>
        <w:t xml:space="preserve"> školním roce byly zakoupeny čtyři malé multifunkční tiskárny (tisk, kopírování, skenování). Tři z nich byly </w:t>
      </w:r>
      <w:r w:rsidR="00BD0172">
        <w:rPr>
          <w:sz w:val="24"/>
          <w:szCs w:val="24"/>
        </w:rPr>
        <w:t>umístěny</w:t>
      </w:r>
      <w:r w:rsidR="00BD0172" w:rsidRPr="00BD0172">
        <w:rPr>
          <w:sz w:val="24"/>
          <w:szCs w:val="24"/>
        </w:rPr>
        <w:t xml:space="preserve"> d</w:t>
      </w:r>
      <w:r w:rsidR="00BD0172">
        <w:rPr>
          <w:sz w:val="24"/>
          <w:szCs w:val="24"/>
        </w:rPr>
        <w:t xml:space="preserve">o kabinetů, jedna </w:t>
      </w:r>
      <w:r w:rsidR="00BD0172" w:rsidRPr="00BD0172">
        <w:rPr>
          <w:sz w:val="24"/>
          <w:szCs w:val="24"/>
        </w:rPr>
        <w:t>v ředitelně školy</w:t>
      </w:r>
      <w:r w:rsidR="00BD0172">
        <w:rPr>
          <w:rFonts w:ascii="Arial" w:hAnsi="Arial" w:cs="Arial"/>
        </w:rPr>
        <w:t xml:space="preserve">. </w:t>
      </w:r>
      <w:r w:rsidRPr="0078395F">
        <w:rPr>
          <w:sz w:val="24"/>
          <w:szCs w:val="24"/>
        </w:rPr>
        <w:t xml:space="preserve">Dále máme k dispozici </w:t>
      </w:r>
      <w:r w:rsidR="00BD0172">
        <w:rPr>
          <w:sz w:val="24"/>
          <w:szCs w:val="24"/>
        </w:rPr>
        <w:t>3 menší tiskárny</w:t>
      </w:r>
      <w:r w:rsidRPr="0078395F">
        <w:rPr>
          <w:sz w:val="24"/>
          <w:szCs w:val="24"/>
        </w:rPr>
        <w:t xml:space="preserve"> připojených také do sítě. </w:t>
      </w:r>
      <w:r w:rsidR="00BD0172">
        <w:rPr>
          <w:sz w:val="24"/>
          <w:szCs w:val="24"/>
        </w:rPr>
        <w:t>Jedna z nich je u</w:t>
      </w:r>
      <w:r w:rsidRPr="0078395F">
        <w:rPr>
          <w:sz w:val="24"/>
          <w:szCs w:val="24"/>
        </w:rPr>
        <w:t>místěn</w:t>
      </w:r>
      <w:r w:rsidR="00BD0172">
        <w:rPr>
          <w:sz w:val="24"/>
          <w:szCs w:val="24"/>
        </w:rPr>
        <w:t>a</w:t>
      </w:r>
      <w:r w:rsidRPr="0078395F">
        <w:rPr>
          <w:sz w:val="24"/>
          <w:szCs w:val="24"/>
        </w:rPr>
        <w:t xml:space="preserve"> v</w:t>
      </w:r>
      <w:r w:rsidR="00BD0172">
        <w:rPr>
          <w:sz w:val="24"/>
          <w:szCs w:val="24"/>
        </w:rPr>
        <w:t> kabinetě, jedna ve sborovně a poslední</w:t>
      </w:r>
      <w:r w:rsidRPr="0078395F">
        <w:rPr>
          <w:sz w:val="24"/>
          <w:szCs w:val="24"/>
        </w:rPr>
        <w:t xml:space="preserve"> v počítačové učebně, kde ji mohou využít i naši žáci.</w:t>
      </w:r>
      <w:r w:rsidR="00BD0172">
        <w:rPr>
          <w:sz w:val="24"/>
          <w:szCs w:val="24"/>
        </w:rPr>
        <w:t xml:space="preserve"> Všechny tyto tiskárny jsou připojeny do sítě.</w:t>
      </w:r>
    </w:p>
    <w:p w:rsidR="00FA5EBE" w:rsidRDefault="00FA5EBE" w:rsidP="00B4754A">
      <w:pPr>
        <w:jc w:val="both"/>
        <w:rPr>
          <w:szCs w:val="20"/>
        </w:rPr>
      </w:pPr>
    </w:p>
    <w:p w:rsidR="00C319ED" w:rsidRDefault="00C319ED" w:rsidP="00B4754A">
      <w:pPr>
        <w:pStyle w:val="Nadpis3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Standardní pracovní prostředí: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Cs w:val="20"/>
        </w:rPr>
      </w:pPr>
    </w:p>
    <w:p w:rsidR="0003784B" w:rsidRDefault="00C319ED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Parametry a typ počítačů se</w:t>
      </w:r>
      <w:r w:rsidR="001040BE" w:rsidRPr="0003784B">
        <w:rPr>
          <w:szCs w:val="20"/>
        </w:rPr>
        <w:t xml:space="preserve"> průběžně</w:t>
      </w:r>
      <w:r w:rsidRPr="0003784B">
        <w:rPr>
          <w:szCs w:val="20"/>
        </w:rPr>
        <w:t xml:space="preserve"> </w:t>
      </w:r>
      <w:r w:rsidR="001040BE" w:rsidRPr="0003784B">
        <w:rPr>
          <w:szCs w:val="20"/>
        </w:rPr>
        <w:t>vy</w:t>
      </w:r>
      <w:r w:rsidR="009E7170" w:rsidRPr="0003784B">
        <w:rPr>
          <w:szCs w:val="20"/>
        </w:rPr>
        <w:t>lepš</w:t>
      </w:r>
      <w:r w:rsidR="001040BE" w:rsidRPr="0003784B">
        <w:rPr>
          <w:szCs w:val="20"/>
        </w:rPr>
        <w:t>ují.</w:t>
      </w:r>
      <w:r w:rsidR="009E7170" w:rsidRPr="0003784B">
        <w:rPr>
          <w:szCs w:val="20"/>
        </w:rPr>
        <w:t xml:space="preserve"> </w:t>
      </w:r>
      <w:r w:rsidR="001040BE" w:rsidRPr="0003784B">
        <w:rPr>
          <w:szCs w:val="20"/>
        </w:rPr>
        <w:t>N</w:t>
      </w:r>
      <w:r w:rsidR="009D60F1" w:rsidRPr="0003784B">
        <w:rPr>
          <w:szCs w:val="20"/>
        </w:rPr>
        <w:t xml:space="preserve">yní jsou </w:t>
      </w:r>
      <w:r w:rsidR="007B603E">
        <w:rPr>
          <w:szCs w:val="20"/>
        </w:rPr>
        <w:t xml:space="preserve">v počítačových učebnách PC </w:t>
      </w:r>
      <w:r w:rsidR="009D60F1" w:rsidRPr="0003784B">
        <w:rPr>
          <w:szCs w:val="20"/>
        </w:rPr>
        <w:t xml:space="preserve">s procesory </w:t>
      </w:r>
      <w:r w:rsidR="001040BE" w:rsidRPr="0003784B">
        <w:rPr>
          <w:szCs w:val="20"/>
        </w:rPr>
        <w:t>víc</w:t>
      </w:r>
      <w:r w:rsidR="00EB79E8">
        <w:rPr>
          <w:szCs w:val="20"/>
        </w:rPr>
        <w:t>e</w:t>
      </w:r>
      <w:r w:rsidR="001040BE" w:rsidRPr="0003784B">
        <w:rPr>
          <w:szCs w:val="20"/>
        </w:rPr>
        <w:t xml:space="preserve"> než </w:t>
      </w:r>
      <w:r w:rsidR="009D60F1" w:rsidRPr="0003784B">
        <w:rPr>
          <w:szCs w:val="20"/>
        </w:rPr>
        <w:t>2</w:t>
      </w:r>
      <w:r w:rsidRPr="0003784B">
        <w:rPr>
          <w:szCs w:val="20"/>
        </w:rPr>
        <w:t>GHz</w:t>
      </w:r>
      <w:r w:rsidR="009D60F1" w:rsidRPr="0003784B">
        <w:rPr>
          <w:szCs w:val="20"/>
        </w:rPr>
        <w:t>, RAM min. 1GB a větší HDD (od 40 GB)</w:t>
      </w:r>
      <w:r w:rsidRPr="0003784B">
        <w:rPr>
          <w:szCs w:val="20"/>
        </w:rPr>
        <w:t xml:space="preserve">. </w:t>
      </w:r>
    </w:p>
    <w:p w:rsidR="0003784B" w:rsidRDefault="00895468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 nedávné době došlo ke změně našeho programového vybavení.</w:t>
      </w:r>
      <w:r w:rsidR="001040BE" w:rsidRPr="0003784B">
        <w:rPr>
          <w:szCs w:val="20"/>
        </w:rPr>
        <w:t xml:space="preserve"> V počítačových učebnách byl nainstalován nový OS </w:t>
      </w:r>
      <w:proofErr w:type="spellStart"/>
      <w:r w:rsidR="001040BE" w:rsidRPr="0003784B">
        <w:rPr>
          <w:szCs w:val="20"/>
        </w:rPr>
        <w:t>Win</w:t>
      </w:r>
      <w:proofErr w:type="spellEnd"/>
      <w:r w:rsidR="001040BE" w:rsidRPr="0003784B">
        <w:rPr>
          <w:szCs w:val="20"/>
        </w:rPr>
        <w:t xml:space="preserve"> 7 </w:t>
      </w:r>
      <w:proofErr w:type="spellStart"/>
      <w:r w:rsidR="001040BE" w:rsidRPr="0003784B">
        <w:rPr>
          <w:szCs w:val="20"/>
        </w:rPr>
        <w:t>profesional</w:t>
      </w:r>
      <w:proofErr w:type="spellEnd"/>
      <w:r w:rsidR="001040BE" w:rsidRPr="0003784B">
        <w:rPr>
          <w:szCs w:val="20"/>
        </w:rPr>
        <w:t xml:space="preserve"> a kancelářský balíček </w:t>
      </w:r>
      <w:proofErr w:type="spellStart"/>
      <w:r w:rsidR="001040BE" w:rsidRPr="0003784B">
        <w:rPr>
          <w:szCs w:val="20"/>
        </w:rPr>
        <w:t>LibreOffice</w:t>
      </w:r>
      <w:proofErr w:type="spellEnd"/>
      <w:r w:rsidR="001040BE" w:rsidRPr="0003784B">
        <w:rPr>
          <w:szCs w:val="20"/>
        </w:rPr>
        <w:t>.</w:t>
      </w:r>
      <w:r w:rsidR="00C319ED" w:rsidRPr="0003784B">
        <w:rPr>
          <w:szCs w:val="20"/>
        </w:rPr>
        <w:t xml:space="preserve"> </w:t>
      </w:r>
    </w:p>
    <w:p w:rsidR="0003784B" w:rsidRPr="0003784B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t>Učitelské notebooky jsou vybaveny W7 a Microsoft Office 2010.</w:t>
      </w:r>
      <w:r w:rsidRPr="0003784B">
        <w:rPr>
          <w:rFonts w:ascii="Arial" w:hAnsi="Arial" w:cs="Arial"/>
        </w:rPr>
        <w:t xml:space="preserve"> </w:t>
      </w:r>
    </w:p>
    <w:p w:rsidR="0003784B" w:rsidRPr="0003784B" w:rsidRDefault="00C319ED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Pro výuku vlastníme licence mnohých výukových programů (nejčastěji se využívají jazykové, informatika,</w:t>
      </w:r>
      <w:r w:rsidR="002A26EC" w:rsidRPr="0003784B">
        <w:rPr>
          <w:szCs w:val="20"/>
        </w:rPr>
        <w:t xml:space="preserve"> praktické činnosti, dějepis, český jazyk,</w:t>
      </w:r>
      <w:r w:rsidRPr="0003784B">
        <w:rPr>
          <w:szCs w:val="20"/>
        </w:rPr>
        <w:t xml:space="preserve"> fyzika a matematika), k výuce informatiky využíváme ta</w:t>
      </w:r>
      <w:r w:rsidR="006E2728" w:rsidRPr="0003784B">
        <w:rPr>
          <w:szCs w:val="20"/>
        </w:rPr>
        <w:t xml:space="preserve">ké </w:t>
      </w:r>
      <w:proofErr w:type="spellStart"/>
      <w:r w:rsidR="006E2728" w:rsidRPr="0003784B">
        <w:rPr>
          <w:szCs w:val="20"/>
        </w:rPr>
        <w:t>Zoner</w:t>
      </w:r>
      <w:proofErr w:type="spellEnd"/>
      <w:r w:rsidR="006E2728" w:rsidRPr="0003784B">
        <w:rPr>
          <w:szCs w:val="20"/>
        </w:rPr>
        <w:t xml:space="preserve">. </w:t>
      </w:r>
      <w:r w:rsidR="0003784B">
        <w:t>Digitální učební materiály využitelné na interaktivní tabuli mohou vyučující tvořit pomocí softwaru Smart Notebook10.</w:t>
      </w:r>
    </w:p>
    <w:p w:rsidR="00C319ED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lastRenderedPageBreak/>
        <w:t xml:space="preserve">Zajištěna je </w:t>
      </w:r>
      <w:r w:rsidR="006E2728" w:rsidRPr="0003784B">
        <w:rPr>
          <w:szCs w:val="20"/>
        </w:rPr>
        <w:t xml:space="preserve">bezpečnost celé sítě </w:t>
      </w:r>
      <w:r w:rsidR="009B55B0" w:rsidRPr="0003784B">
        <w:rPr>
          <w:szCs w:val="20"/>
        </w:rPr>
        <w:t>a</w:t>
      </w:r>
      <w:r w:rsidR="006E2728" w:rsidRPr="0003784B">
        <w:rPr>
          <w:szCs w:val="20"/>
        </w:rPr>
        <w:t xml:space="preserve"> blokování nežádoucích stránek a programů.</w:t>
      </w:r>
    </w:p>
    <w:p w:rsidR="007E41D0" w:rsidRDefault="00A73725" w:rsidP="007E41D0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Pro žáky 2.</w:t>
      </w:r>
      <w:r w:rsidR="00FE4166">
        <w:rPr>
          <w:szCs w:val="20"/>
        </w:rPr>
        <w:t> </w:t>
      </w:r>
      <w:r>
        <w:rPr>
          <w:szCs w:val="20"/>
        </w:rPr>
        <w:t>stupně využíváme webovou aplikaci</w:t>
      </w:r>
      <w:r w:rsidR="007E41D0" w:rsidRPr="007E41D0">
        <w:rPr>
          <w:szCs w:val="20"/>
        </w:rPr>
        <w:t xml:space="preserve"> elektronické žákovské knížky v prostředí „Bakaláři“</w:t>
      </w:r>
      <w:r>
        <w:rPr>
          <w:szCs w:val="20"/>
        </w:rPr>
        <w:t>.</w:t>
      </w:r>
      <w:r w:rsidR="007E41D0">
        <w:rPr>
          <w:szCs w:val="20"/>
        </w:rPr>
        <w:t xml:space="preserve"> Tento software využíváme </w:t>
      </w:r>
      <w:r w:rsidR="00C663E5">
        <w:rPr>
          <w:szCs w:val="20"/>
        </w:rPr>
        <w:t xml:space="preserve">také </w:t>
      </w:r>
      <w:r w:rsidR="007E41D0">
        <w:rPr>
          <w:szCs w:val="20"/>
        </w:rPr>
        <w:t>pro školní administrativu</w:t>
      </w:r>
      <w:r w:rsidR="00C663E5">
        <w:rPr>
          <w:szCs w:val="20"/>
        </w:rPr>
        <w:t>.</w:t>
      </w:r>
    </w:p>
    <w:p w:rsidR="00C663E5" w:rsidRPr="00C663E5" w:rsidRDefault="00C663E5" w:rsidP="00C663E5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C663E5">
        <w:rPr>
          <w:color w:val="000000"/>
        </w:rPr>
        <w:t xml:space="preserve">Škola má své vlastní internetové stránky </w:t>
      </w:r>
      <w:hyperlink r:id="rId8" w:history="1">
        <w:r w:rsidRPr="00C663E5">
          <w:rPr>
            <w:rStyle w:val="Hypertextovodkaz"/>
          </w:rPr>
          <w:t>www.skola.veltrusy.cz</w:t>
        </w:r>
      </w:hyperlink>
      <w:r w:rsidRPr="00C663E5">
        <w:rPr>
          <w:color w:val="000000"/>
        </w:rPr>
        <w:t>, které se snažíme neustále aktualizovat a vkládat na ně nové informace.</w:t>
      </w:r>
    </w:p>
    <w:p w:rsidR="0003784B" w:rsidRPr="00C663E5" w:rsidRDefault="0003784B" w:rsidP="00C663E5">
      <w:pPr>
        <w:pStyle w:val="Odstavecseseznamem"/>
        <w:jc w:val="both"/>
        <w:rPr>
          <w:szCs w:val="20"/>
        </w:rPr>
      </w:pP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Zařazení ICT do vzdělávacího programu</w:t>
      </w: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Výuku informačních a komunikačních technologií máme v našem vzdělávacím programu zařazenou od </w:t>
      </w:r>
      <w:r w:rsidR="004A2D74">
        <w:rPr>
          <w:szCs w:val="20"/>
        </w:rPr>
        <w:t>5</w:t>
      </w:r>
      <w:r>
        <w:rPr>
          <w:szCs w:val="20"/>
        </w:rPr>
        <w:t xml:space="preserve">. ročníku </w:t>
      </w:r>
    </w:p>
    <w:p w:rsidR="00B4754A" w:rsidRDefault="00B4754A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Konkrétní učební plány: </w:t>
      </w:r>
    </w:p>
    <w:p w:rsidR="00B65C0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1. stupeň: Práce s počítačem </w:t>
      </w:r>
      <w:bookmarkEnd w:id="0"/>
      <w:r>
        <w:rPr>
          <w:sz w:val="24"/>
        </w:rPr>
        <w:t>(uživatelsky v rámci jednotlivých předmětů)</w:t>
      </w:r>
      <w:r w:rsidR="00EB71D5">
        <w:rPr>
          <w:sz w:val="24"/>
        </w:rPr>
        <w:t xml:space="preserve">, </w:t>
      </w:r>
    </w:p>
    <w:p w:rsidR="00B4754A" w:rsidRDefault="00B65C0D" w:rsidP="00B4754A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B65C0D">
        <w:rPr>
          <w:sz w:val="24"/>
        </w:rPr>
        <w:t>informatika</w:t>
      </w:r>
      <w:r w:rsidRPr="000A4623">
        <w:rPr>
          <w:sz w:val="24"/>
        </w:rPr>
        <w:t xml:space="preserve"> </w:t>
      </w:r>
      <w:r w:rsidR="00FE4166">
        <w:t>–</w:t>
      </w:r>
      <w:r>
        <w:rPr>
          <w:sz w:val="24"/>
        </w:rPr>
        <w:t xml:space="preserve"> </w:t>
      </w:r>
      <w:r w:rsidR="000A4623" w:rsidRPr="000A4623">
        <w:rPr>
          <w:sz w:val="24"/>
        </w:rPr>
        <w:t xml:space="preserve">5. </w:t>
      </w:r>
      <w:r w:rsidR="00C708BF">
        <w:rPr>
          <w:sz w:val="24"/>
        </w:rPr>
        <w:t>r</w:t>
      </w:r>
      <w:r w:rsidR="000A4623" w:rsidRPr="000A4623">
        <w:rPr>
          <w:sz w:val="24"/>
        </w:rPr>
        <w:t>očník</w:t>
      </w:r>
    </w:p>
    <w:p w:rsidR="00A349E6" w:rsidRDefault="004A2D74" w:rsidP="00B4754A">
      <w:pPr>
        <w:jc w:val="both"/>
      </w:pPr>
      <w:r>
        <w:rPr>
          <w:szCs w:val="20"/>
        </w:rPr>
        <w:t>2. stupeň:</w:t>
      </w:r>
      <w:r w:rsidRPr="004A2D74">
        <w:rPr>
          <w:szCs w:val="20"/>
        </w:rPr>
        <w:t xml:space="preserve"> </w:t>
      </w:r>
      <w:r>
        <w:rPr>
          <w:szCs w:val="20"/>
        </w:rPr>
        <w:t>informatika</w:t>
      </w:r>
      <w:r>
        <w:t xml:space="preserve"> </w:t>
      </w:r>
      <w:r w:rsidR="005F1F22">
        <w:t>–</w:t>
      </w:r>
      <w:r>
        <w:t xml:space="preserve"> </w:t>
      </w:r>
      <w:r w:rsidR="00FE4166">
        <w:t xml:space="preserve">7. a </w:t>
      </w:r>
      <w:r>
        <w:t>9. ročník</w:t>
      </w:r>
    </w:p>
    <w:p w:rsidR="00BE7AC7" w:rsidRDefault="00C708BF" w:rsidP="00E74B82">
      <w:pPr>
        <w:pStyle w:val="Zkladntext"/>
        <w:jc w:val="both"/>
        <w:rPr>
          <w:sz w:val="24"/>
        </w:rPr>
      </w:pPr>
      <w:r>
        <w:rPr>
          <w:sz w:val="24"/>
        </w:rPr>
        <w:t>2. stupeň: Informační a komunikačn</w:t>
      </w:r>
      <w:r w:rsidR="00FE4166">
        <w:rPr>
          <w:sz w:val="24"/>
        </w:rPr>
        <w:t xml:space="preserve">í technologie: v rámci PČ 8. a </w:t>
      </w:r>
      <w:r>
        <w:rPr>
          <w:sz w:val="24"/>
        </w:rPr>
        <w:t xml:space="preserve">9. </w:t>
      </w:r>
      <w:r w:rsidR="00FE4166">
        <w:rPr>
          <w:sz w:val="24"/>
        </w:rPr>
        <w:t>r</w:t>
      </w:r>
      <w:r>
        <w:rPr>
          <w:sz w:val="24"/>
        </w:rPr>
        <w:t>očník</w:t>
      </w:r>
    </w:p>
    <w:p w:rsidR="00E74B82" w:rsidRPr="00E74B82" w:rsidRDefault="00E74B82" w:rsidP="00E74B82">
      <w:pPr>
        <w:pStyle w:val="Zkladntext"/>
        <w:jc w:val="both"/>
        <w:rPr>
          <w:sz w:val="24"/>
        </w:rPr>
      </w:pPr>
    </w:p>
    <w:p w:rsidR="00C319ED" w:rsidRPr="00FA5EBE" w:rsidRDefault="00C319ED" w:rsidP="00B4754A">
      <w:pPr>
        <w:pStyle w:val="Nadpis3"/>
        <w:jc w:val="both"/>
        <w:rPr>
          <w:sz w:val="28"/>
          <w:szCs w:val="28"/>
        </w:rPr>
      </w:pPr>
      <w:r w:rsidRPr="00FA5EBE">
        <w:rPr>
          <w:sz w:val="28"/>
          <w:szCs w:val="28"/>
        </w:rPr>
        <w:t>Cílový stav a nejbližší kroky k jeho dosažení</w:t>
      </w:r>
    </w:p>
    <w:p w:rsidR="00B4754A" w:rsidRDefault="00C319ED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Cílový stav</w:t>
      </w:r>
    </w:p>
    <w:p w:rsidR="00B4754A" w:rsidRDefault="00B4754A" w:rsidP="00B4754A">
      <w:pPr>
        <w:jc w:val="both"/>
        <w:rPr>
          <w:b/>
          <w:bCs/>
          <w:szCs w:val="20"/>
        </w:rPr>
      </w:pPr>
    </w:p>
    <w:p w:rsidR="00B4754A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využití IT ve výuce, přípravě na výuku, práci třídních učitelů a metodiků:</w:t>
      </w:r>
      <w:r w:rsidR="00C319ED">
        <w:rPr>
          <w:szCs w:val="20"/>
        </w:rPr>
        <w:t xml:space="preserve"> zajistit výukové programy a informační zdroje pro většinu předmětů 1. i 2. stupně, sledovat jejich vývoj a aktualizovat je. Stejně inovovat software systémový, kancelářský, evidenční a pro výuku informatiky.</w:t>
      </w:r>
    </w:p>
    <w:p w:rsidR="00B4754A" w:rsidRDefault="00B4754A" w:rsidP="00B4754A">
      <w:pPr>
        <w:jc w:val="both"/>
        <w:rPr>
          <w:szCs w:val="20"/>
        </w:rPr>
      </w:pPr>
    </w:p>
    <w:p w:rsidR="00B4754A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připojení k internetu:</w:t>
      </w:r>
      <w:r w:rsidR="00C319ED">
        <w:rPr>
          <w:szCs w:val="20"/>
        </w:rPr>
        <w:t xml:space="preserve"> podle rostoucích nároků zajišťovat zvyšování rychlosti připojení (a odpovídající parametry sítě i bezpečnosti provozu), </w:t>
      </w:r>
      <w:r w:rsidR="00CE24A8">
        <w:rPr>
          <w:szCs w:val="20"/>
        </w:rPr>
        <w:t xml:space="preserve">v případě potřeby </w:t>
      </w:r>
      <w:r w:rsidR="00C319ED">
        <w:rPr>
          <w:szCs w:val="20"/>
        </w:rPr>
        <w:t>umožnění přístupu učitelů ke svým datům z</w:t>
      </w:r>
      <w:r w:rsidR="00B4754A">
        <w:rPr>
          <w:szCs w:val="20"/>
        </w:rPr>
        <w:t> </w:t>
      </w:r>
      <w:r w:rsidR="00C319ED">
        <w:rPr>
          <w:szCs w:val="20"/>
        </w:rPr>
        <w:t>domova</w:t>
      </w:r>
    </w:p>
    <w:p w:rsidR="00B4754A" w:rsidRDefault="00B4754A" w:rsidP="00B4754A">
      <w:pPr>
        <w:jc w:val="both"/>
        <w:rPr>
          <w:szCs w:val="20"/>
        </w:rPr>
      </w:pPr>
    </w:p>
    <w:p w:rsidR="001419F8" w:rsidRDefault="00BF41EC" w:rsidP="00E74B82">
      <w:pPr>
        <w:pStyle w:val="Zkladntext"/>
        <w:jc w:val="both"/>
      </w:pPr>
      <w:r>
        <w:rPr>
          <w:i/>
          <w:iCs/>
          <w:sz w:val="24"/>
          <w:szCs w:val="24"/>
        </w:rPr>
        <w:t>V</w:t>
      </w:r>
      <w:r w:rsidR="00C319ED" w:rsidRPr="00BE7AC7">
        <w:rPr>
          <w:i/>
          <w:iCs/>
          <w:sz w:val="24"/>
          <w:szCs w:val="24"/>
        </w:rPr>
        <w:t xml:space="preserve"> oblasti technického vybavení:</w:t>
      </w:r>
      <w:r w:rsidR="00C319ED" w:rsidRPr="00BE7AC7">
        <w:rPr>
          <w:sz w:val="24"/>
          <w:szCs w:val="24"/>
        </w:rPr>
        <w:t xml:space="preserve"> </w:t>
      </w:r>
      <w:r w:rsidR="00C551AB">
        <w:rPr>
          <w:sz w:val="24"/>
          <w:szCs w:val="24"/>
        </w:rPr>
        <w:t>v letošním školním roce bychom rádi uskutečnili kompletní rekonstrukci velké počítačové učebny. Vzhledem k</w:t>
      </w:r>
      <w:r w:rsidR="00E74B82">
        <w:rPr>
          <w:sz w:val="24"/>
          <w:szCs w:val="24"/>
        </w:rPr>
        <w:t>e</w:t>
      </w:r>
      <w:r w:rsidR="00C551AB">
        <w:rPr>
          <w:sz w:val="24"/>
          <w:szCs w:val="24"/>
        </w:rPr>
        <w:t xml:space="preserve"> stále narůstajícímu počtu žáků ve škole, bude potřeba učebnu využívat častěji i pro výuku jiných předmětů, kromě informatiky. Vzhledem k tomu bychom rádi postupem času přešli od pevných PC k notebookům. </w:t>
      </w:r>
      <w:r w:rsidR="00E74B82">
        <w:rPr>
          <w:sz w:val="24"/>
          <w:szCs w:val="24"/>
        </w:rPr>
        <w:t>Hlavním d</w:t>
      </w:r>
      <w:r w:rsidR="00C551AB">
        <w:rPr>
          <w:sz w:val="24"/>
          <w:szCs w:val="24"/>
        </w:rPr>
        <w:t xml:space="preserve">ůvodem je jejich menší náročnost na prostor. V učebně </w:t>
      </w:r>
      <w:r w:rsidR="00E74B82">
        <w:rPr>
          <w:sz w:val="24"/>
          <w:szCs w:val="24"/>
        </w:rPr>
        <w:t xml:space="preserve">bude potřeba předělat </w:t>
      </w:r>
      <w:r w:rsidR="00C551AB">
        <w:rPr>
          <w:sz w:val="24"/>
          <w:szCs w:val="24"/>
        </w:rPr>
        <w:t xml:space="preserve">rozvody elektriky a dat, neboť ty stávající jsou již nevyhovující. </w:t>
      </w:r>
      <w:r w:rsidR="00416D9F">
        <w:rPr>
          <w:sz w:val="24"/>
          <w:szCs w:val="24"/>
        </w:rPr>
        <w:t>Dále bude potřeba</w:t>
      </w:r>
      <w:r w:rsidR="00E74B82">
        <w:rPr>
          <w:sz w:val="24"/>
          <w:szCs w:val="24"/>
        </w:rPr>
        <w:t xml:space="preserve"> učebnu vybavit novým nábytkem a školní tabulí. </w:t>
      </w:r>
    </w:p>
    <w:p w:rsidR="003C2674" w:rsidRDefault="003C2674" w:rsidP="00B4754A">
      <w:pPr>
        <w:jc w:val="both"/>
      </w:pPr>
    </w:p>
    <w:p w:rsidR="00C319ED" w:rsidRDefault="003C2674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Kroky k dosažení cílového stavu plánované na školní rok 201</w:t>
      </w:r>
      <w:r w:rsidR="00E74B82">
        <w:rPr>
          <w:b/>
          <w:bCs/>
          <w:szCs w:val="20"/>
        </w:rPr>
        <w:t>6</w:t>
      </w:r>
      <w:r w:rsidR="00FE4166">
        <w:rPr>
          <w:b/>
          <w:bCs/>
          <w:szCs w:val="20"/>
        </w:rPr>
        <w:t xml:space="preserve"> </w:t>
      </w:r>
      <w:r w:rsidR="00FE4166">
        <w:t>–</w:t>
      </w:r>
      <w:r w:rsidR="00FE4166">
        <w:t xml:space="preserve"> </w:t>
      </w:r>
      <w:r>
        <w:rPr>
          <w:b/>
          <w:bCs/>
          <w:szCs w:val="20"/>
        </w:rPr>
        <w:t>1</w:t>
      </w:r>
      <w:r w:rsidR="00E74B82">
        <w:rPr>
          <w:b/>
          <w:bCs/>
          <w:szCs w:val="20"/>
        </w:rPr>
        <w:t>7</w:t>
      </w:r>
      <w:r>
        <w:rPr>
          <w:b/>
          <w:bCs/>
          <w:szCs w:val="20"/>
        </w:rPr>
        <w:t>:</w:t>
      </w:r>
    </w:p>
    <w:p w:rsidR="00B4754A" w:rsidRPr="000315DC" w:rsidRDefault="00B4754A" w:rsidP="00B4754A">
      <w:pPr>
        <w:jc w:val="both"/>
        <w:rPr>
          <w:szCs w:val="20"/>
        </w:rPr>
      </w:pPr>
    </w:p>
    <w:p w:rsidR="00213C19" w:rsidRDefault="00E74B82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Vypracovat návrh nové PC učebny</w:t>
      </w:r>
    </w:p>
    <w:p w:rsidR="008A3C94" w:rsidRDefault="00E74B82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Zajistit nové rozvody elektriky a dat, případně související stavební práce</w:t>
      </w:r>
    </w:p>
    <w:p w:rsidR="00213C19" w:rsidRDefault="00E74B82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Vybavit učebnu novým nábytkem, včetně školní tabule</w:t>
      </w:r>
    </w:p>
    <w:p w:rsidR="00E74B82" w:rsidRPr="00213C19" w:rsidRDefault="00E74B82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Postupně nahradit stolní PC za notebooky</w:t>
      </w:r>
    </w:p>
    <w:p w:rsidR="005817E3" w:rsidRDefault="005817E3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zajišťovat nové programy </w:t>
      </w:r>
      <w:r w:rsidR="008D7E83">
        <w:rPr>
          <w:szCs w:val="20"/>
        </w:rPr>
        <w:t xml:space="preserve">pro výuku </w:t>
      </w:r>
      <w:r>
        <w:rPr>
          <w:szCs w:val="20"/>
        </w:rPr>
        <w:t>dle požadavků pedagogů</w:t>
      </w:r>
      <w:r w:rsidR="008D7E83">
        <w:rPr>
          <w:szCs w:val="20"/>
        </w:rPr>
        <w:t xml:space="preserve"> (dle možností PC sítě a</w:t>
      </w:r>
      <w:r w:rsidR="00FE4166">
        <w:rPr>
          <w:szCs w:val="20"/>
        </w:rPr>
        <w:t> </w:t>
      </w:r>
      <w:r w:rsidR="008D7E83">
        <w:rPr>
          <w:szCs w:val="20"/>
        </w:rPr>
        <w:t>školy)</w:t>
      </w:r>
    </w:p>
    <w:p w:rsidR="00EB71D5" w:rsidRPr="00026A07" w:rsidRDefault="006C41D1" w:rsidP="00B4754A">
      <w:pPr>
        <w:numPr>
          <w:ilvl w:val="0"/>
          <w:numId w:val="1"/>
        </w:numPr>
        <w:jc w:val="both"/>
        <w:rPr>
          <w:szCs w:val="20"/>
        </w:rPr>
      </w:pPr>
      <w:r w:rsidRPr="00026A07">
        <w:rPr>
          <w:szCs w:val="20"/>
        </w:rPr>
        <w:t xml:space="preserve">ve spolupráci s </w:t>
      </w:r>
      <w:r>
        <w:t xml:space="preserve">firmou </w:t>
      </w:r>
      <w:r w:rsidRPr="006E2728">
        <w:t>EMCC s.r.o.</w:t>
      </w:r>
      <w:r>
        <w:t xml:space="preserve"> nadále zvyšovat bezpečnost a komfort práce na</w:t>
      </w:r>
      <w:r w:rsidR="00FE4166">
        <w:t> </w:t>
      </w:r>
      <w:r>
        <w:t xml:space="preserve">PC </w:t>
      </w:r>
      <w:r w:rsidR="00C319ED" w:rsidRPr="00026A07">
        <w:rPr>
          <w:szCs w:val="20"/>
        </w:rPr>
        <w:br/>
      </w:r>
      <w:r w:rsidR="00C319ED" w:rsidRPr="00026A07">
        <w:rPr>
          <w:szCs w:val="20"/>
        </w:rPr>
        <w:br/>
      </w:r>
    </w:p>
    <w:p w:rsidR="00604219" w:rsidRPr="000315DC" w:rsidRDefault="00604219" w:rsidP="00B4754A">
      <w:pPr>
        <w:jc w:val="both"/>
        <w:rPr>
          <w:szCs w:val="20"/>
        </w:rPr>
      </w:pPr>
    </w:p>
    <w:p w:rsidR="00EB71D5" w:rsidRPr="000315DC" w:rsidRDefault="00EB71D5" w:rsidP="00B4754A">
      <w:pPr>
        <w:jc w:val="both"/>
        <w:rPr>
          <w:szCs w:val="20"/>
        </w:rPr>
      </w:pPr>
      <w:r w:rsidRPr="000315DC">
        <w:rPr>
          <w:szCs w:val="20"/>
        </w:rPr>
        <w:t xml:space="preserve">Zatím je </w:t>
      </w:r>
      <w:r w:rsidR="00FA5EBE" w:rsidRPr="000315DC">
        <w:rPr>
          <w:szCs w:val="20"/>
        </w:rPr>
        <w:t xml:space="preserve">však </w:t>
      </w:r>
      <w:r w:rsidRPr="000315DC">
        <w:rPr>
          <w:szCs w:val="20"/>
        </w:rPr>
        <w:t>vše závislé na finančních prostředcích</w:t>
      </w:r>
      <w:r w:rsidR="002A26EC" w:rsidRPr="000315DC">
        <w:rPr>
          <w:szCs w:val="20"/>
        </w:rPr>
        <w:t xml:space="preserve"> (tak jako předchozích letech)</w:t>
      </w:r>
      <w:r w:rsidRPr="000315DC">
        <w:rPr>
          <w:szCs w:val="20"/>
        </w:rPr>
        <w:t>.</w:t>
      </w:r>
    </w:p>
    <w:sectPr w:rsidR="00EB71D5" w:rsidRPr="000315DC" w:rsidSect="00EE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B" w:rsidRDefault="00DE31CB">
      <w:r>
        <w:separator/>
      </w:r>
    </w:p>
  </w:endnote>
  <w:endnote w:type="continuationSeparator" w:id="0">
    <w:p w:rsidR="00DE31CB" w:rsidRDefault="00D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B" w:rsidRDefault="00DE31CB">
      <w:r>
        <w:separator/>
      </w:r>
    </w:p>
  </w:footnote>
  <w:footnote w:type="continuationSeparator" w:id="0">
    <w:p w:rsidR="00DE31CB" w:rsidRDefault="00DE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F8"/>
    <w:multiLevelType w:val="hybridMultilevel"/>
    <w:tmpl w:val="3FF05C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6CA"/>
    <w:multiLevelType w:val="hybridMultilevel"/>
    <w:tmpl w:val="80606EBE"/>
    <w:lvl w:ilvl="0" w:tplc="CB6A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7191"/>
    <w:multiLevelType w:val="hybridMultilevel"/>
    <w:tmpl w:val="DFC0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6"/>
    <w:multiLevelType w:val="hybridMultilevel"/>
    <w:tmpl w:val="E8A4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C"/>
    <w:rsid w:val="0000763F"/>
    <w:rsid w:val="00026A07"/>
    <w:rsid w:val="000315DC"/>
    <w:rsid w:val="0003784B"/>
    <w:rsid w:val="00044008"/>
    <w:rsid w:val="00045A92"/>
    <w:rsid w:val="0008001E"/>
    <w:rsid w:val="000971E8"/>
    <w:rsid w:val="000A4623"/>
    <w:rsid w:val="000B1305"/>
    <w:rsid w:val="001040BE"/>
    <w:rsid w:val="001419F8"/>
    <w:rsid w:val="0016359D"/>
    <w:rsid w:val="00165840"/>
    <w:rsid w:val="001C7241"/>
    <w:rsid w:val="001D0C76"/>
    <w:rsid w:val="00213C19"/>
    <w:rsid w:val="00281C58"/>
    <w:rsid w:val="002A26EC"/>
    <w:rsid w:val="002F0B32"/>
    <w:rsid w:val="0034401C"/>
    <w:rsid w:val="00380D82"/>
    <w:rsid w:val="00387647"/>
    <w:rsid w:val="003C2674"/>
    <w:rsid w:val="004159A1"/>
    <w:rsid w:val="00416D9F"/>
    <w:rsid w:val="0047402B"/>
    <w:rsid w:val="0047427A"/>
    <w:rsid w:val="004942C2"/>
    <w:rsid w:val="004A2D74"/>
    <w:rsid w:val="004B0C90"/>
    <w:rsid w:val="004D6DFE"/>
    <w:rsid w:val="00521F73"/>
    <w:rsid w:val="0053508A"/>
    <w:rsid w:val="00541100"/>
    <w:rsid w:val="005817E3"/>
    <w:rsid w:val="00592E11"/>
    <w:rsid w:val="005948D4"/>
    <w:rsid w:val="005A43A3"/>
    <w:rsid w:val="005B4C93"/>
    <w:rsid w:val="005F1F22"/>
    <w:rsid w:val="00604219"/>
    <w:rsid w:val="00627AEB"/>
    <w:rsid w:val="006504EE"/>
    <w:rsid w:val="00662E18"/>
    <w:rsid w:val="00671456"/>
    <w:rsid w:val="0067746F"/>
    <w:rsid w:val="006A40B2"/>
    <w:rsid w:val="006A7E46"/>
    <w:rsid w:val="006C41D1"/>
    <w:rsid w:val="006C766A"/>
    <w:rsid w:val="006E2728"/>
    <w:rsid w:val="006E5933"/>
    <w:rsid w:val="006F14C2"/>
    <w:rsid w:val="007467BB"/>
    <w:rsid w:val="007677EA"/>
    <w:rsid w:val="0078395F"/>
    <w:rsid w:val="007A54E3"/>
    <w:rsid w:val="007B603E"/>
    <w:rsid w:val="007E1103"/>
    <w:rsid w:val="007E41D0"/>
    <w:rsid w:val="00821CB6"/>
    <w:rsid w:val="0085758E"/>
    <w:rsid w:val="00895468"/>
    <w:rsid w:val="008A3C94"/>
    <w:rsid w:val="008D7E83"/>
    <w:rsid w:val="00986D2F"/>
    <w:rsid w:val="0099082A"/>
    <w:rsid w:val="009A566D"/>
    <w:rsid w:val="009B55B0"/>
    <w:rsid w:val="009D60F1"/>
    <w:rsid w:val="009E7170"/>
    <w:rsid w:val="009F501E"/>
    <w:rsid w:val="00A21C65"/>
    <w:rsid w:val="00A349E6"/>
    <w:rsid w:val="00A73725"/>
    <w:rsid w:val="00AB2060"/>
    <w:rsid w:val="00AF0B60"/>
    <w:rsid w:val="00AF2E83"/>
    <w:rsid w:val="00B352C7"/>
    <w:rsid w:val="00B4754A"/>
    <w:rsid w:val="00B65C0D"/>
    <w:rsid w:val="00BA2DBD"/>
    <w:rsid w:val="00BD0172"/>
    <w:rsid w:val="00BE7AC7"/>
    <w:rsid w:val="00BF41EC"/>
    <w:rsid w:val="00C319ED"/>
    <w:rsid w:val="00C469EA"/>
    <w:rsid w:val="00C4791F"/>
    <w:rsid w:val="00C551AB"/>
    <w:rsid w:val="00C663E5"/>
    <w:rsid w:val="00C708BF"/>
    <w:rsid w:val="00C7786E"/>
    <w:rsid w:val="00CA0ABB"/>
    <w:rsid w:val="00CA21BD"/>
    <w:rsid w:val="00CC05E8"/>
    <w:rsid w:val="00CE24A8"/>
    <w:rsid w:val="00D02B65"/>
    <w:rsid w:val="00D821AE"/>
    <w:rsid w:val="00D90EC4"/>
    <w:rsid w:val="00D96AAC"/>
    <w:rsid w:val="00DB10AF"/>
    <w:rsid w:val="00DC07D1"/>
    <w:rsid w:val="00DC2E99"/>
    <w:rsid w:val="00DC38E1"/>
    <w:rsid w:val="00DE31CB"/>
    <w:rsid w:val="00E233CD"/>
    <w:rsid w:val="00E2509A"/>
    <w:rsid w:val="00E4442C"/>
    <w:rsid w:val="00E74B82"/>
    <w:rsid w:val="00E87F3B"/>
    <w:rsid w:val="00E90262"/>
    <w:rsid w:val="00EB05C2"/>
    <w:rsid w:val="00EB279A"/>
    <w:rsid w:val="00EB71D5"/>
    <w:rsid w:val="00EB79E8"/>
    <w:rsid w:val="00EE0A8B"/>
    <w:rsid w:val="00EE52BC"/>
    <w:rsid w:val="00FA5EBE"/>
    <w:rsid w:val="00FC29EC"/>
    <w:rsid w:val="00FD2A30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.veltru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ICT školy</vt:lpstr>
    </vt:vector>
  </TitlesOfParts>
  <Company>domacnost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ICT školy</dc:title>
  <dc:creator>jirka</dc:creator>
  <cp:lastModifiedBy>Svetlana</cp:lastModifiedBy>
  <cp:revision>18</cp:revision>
  <cp:lastPrinted>2006-10-13T09:11:00Z</cp:lastPrinted>
  <dcterms:created xsi:type="dcterms:W3CDTF">2016-11-29T12:03:00Z</dcterms:created>
  <dcterms:modified xsi:type="dcterms:W3CDTF">2016-12-11T19:35:00Z</dcterms:modified>
</cp:coreProperties>
</file>